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B86" w:rsidRDefault="00A22B86" w:rsidP="00A22B86">
      <w:pPr>
        <w:rPr>
          <w:rFonts w:ascii="Tahoma" w:eastAsia="Times New Roman" w:hAnsi="Tahoma" w:cs="Tahoma"/>
          <w:color w:val="000000"/>
          <w:sz w:val="21"/>
          <w:szCs w:val="21"/>
          <w:lang w:val="bg-BG"/>
        </w:rPr>
      </w:pPr>
      <w:r>
        <w:rPr>
          <w:rFonts w:ascii="Tahoma" w:eastAsia="Times New Roman" w:hAnsi="Tahoma" w:cs="Tahoma"/>
          <w:color w:val="000000"/>
          <w:sz w:val="21"/>
          <w:szCs w:val="21"/>
          <w:lang w:val="bg-BG"/>
        </w:rPr>
        <w:t>"Моля, отговорете ни на въпросите, които прилагаме, за  да добием по-ясна представя за вашето усещане за крайбрежен имот, който евентуално желаете да  придобиете, и, ако разполагаме с информация за подобни имоти, да ви  изпратим"</w:t>
      </w:r>
    </w:p>
    <w:p w:rsidR="00A22B86" w:rsidRDefault="00A22B86" w:rsidP="00A22B86">
      <w:pPr>
        <w:rPr>
          <w:rFonts w:ascii="Tahoma" w:eastAsia="Times New Roman" w:hAnsi="Tahoma" w:cs="Tahoma"/>
          <w:color w:val="000000"/>
          <w:sz w:val="21"/>
          <w:szCs w:val="21"/>
          <w:lang w:val="bg-BG"/>
        </w:rPr>
      </w:pPr>
    </w:p>
    <w:p w:rsidR="00A22B86" w:rsidRDefault="00A22B86" w:rsidP="00A22B86">
      <w:pPr>
        <w:rPr>
          <w:rFonts w:ascii="Tahoma" w:eastAsia="Times New Roman" w:hAnsi="Tahoma" w:cs="Tahoma"/>
          <w:color w:val="000000"/>
          <w:sz w:val="21"/>
          <w:szCs w:val="21"/>
          <w:lang w:val="bg-BG"/>
        </w:rPr>
      </w:pPr>
      <w:r>
        <w:rPr>
          <w:rFonts w:ascii="Tahoma" w:eastAsia="Times New Roman" w:hAnsi="Tahoma" w:cs="Tahoma"/>
          <w:color w:val="000000"/>
          <w:sz w:val="21"/>
          <w:szCs w:val="21"/>
          <w:lang w:val="bg-BG"/>
        </w:rPr>
        <w:t>1. Географско местоположение на крайбрежния имот, който желаете да придобиете?</w:t>
      </w: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/Ако не сте ориентирани, мога да ви посоча  кои са действително добрите дестинации, според мен, които освен, че предполагат перфектни природни дадености, предполагат и гарантирано капиталовложение и бърза ликвидност на имота в случай, че един ден да решите да го продадете/</w:t>
      </w:r>
    </w:p>
    <w:p w:rsidR="00A22B86" w:rsidRDefault="00A22B86" w:rsidP="00A22B86">
      <w:pPr>
        <w:pStyle w:val="NormalWeb"/>
        <w:spacing w:before="0" w:beforeAutospacing="0" w:after="0" w:afterAutospacing="0"/>
        <w:rPr>
          <w:rFonts w:ascii="Tahoma" w:hAnsi="Tahoma" w:cs="Tahoma"/>
          <w:color w:val="000000"/>
          <w:sz w:val="21"/>
          <w:szCs w:val="21"/>
          <w:lang w:val="bg-BG"/>
        </w:rPr>
      </w:pP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2. Локация на имота:</w:t>
      </w: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а. отдалеченост от плажа</w:t>
      </w: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 /максимално допустима отдалеченост от плажа/</w:t>
      </w: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б</w:t>
      </w:r>
      <w:r>
        <w:rPr>
          <w:rFonts w:ascii="Tahoma" w:hAnsi="Tahoma" w:cs="Tahoma"/>
          <w:color w:val="000000"/>
          <w:sz w:val="21"/>
          <w:szCs w:val="21"/>
          <w:lang w:val="bg-BG"/>
        </w:rPr>
        <w:t>. задължително условие ли е имотът да има изглед?</w:t>
      </w: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в</w:t>
      </w:r>
      <w:bookmarkStart w:id="0" w:name="_GoBack"/>
      <w:bookmarkEnd w:id="0"/>
      <w:r>
        <w:rPr>
          <w:rFonts w:ascii="Tahoma" w:hAnsi="Tahoma" w:cs="Tahoma"/>
          <w:color w:val="000000"/>
          <w:sz w:val="21"/>
          <w:szCs w:val="21"/>
          <w:lang w:val="bg-BG"/>
        </w:rPr>
        <w:t>.  задължително ли е имотът да бъде в урбанизирана територия с много добра инфраструктура или предпочитате имотът да се намира на относително спокойно, но не гъсто населено място и в непосредствена близост да има както добре стопанисвани плажни ивици с  бийч барове, така и диви плажове?</w:t>
      </w:r>
    </w:p>
    <w:p w:rsidR="00A22B86" w:rsidRDefault="00A22B86" w:rsidP="00A22B86">
      <w:pPr>
        <w:pStyle w:val="NormalWeb"/>
        <w:spacing w:before="0" w:beforeAutospacing="0" w:after="0" w:afterAutospacing="0"/>
        <w:rPr>
          <w:rFonts w:ascii="Tahoma" w:hAnsi="Tahoma" w:cs="Tahoma"/>
          <w:color w:val="000000"/>
          <w:sz w:val="21"/>
          <w:szCs w:val="21"/>
          <w:lang w:val="bg-BG"/>
        </w:rPr>
      </w:pP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3. Предпочитате ново строителство или може и старо строителство в добро общо функционално състояние?</w:t>
      </w:r>
    </w:p>
    <w:p w:rsidR="00A22B86" w:rsidRDefault="00A22B86" w:rsidP="00A22B86">
      <w:pPr>
        <w:pStyle w:val="NormalWeb"/>
        <w:spacing w:before="0" w:beforeAutospacing="0" w:after="0" w:afterAutospacing="0"/>
        <w:rPr>
          <w:rFonts w:ascii="Tahoma" w:hAnsi="Tahoma" w:cs="Tahoma"/>
          <w:color w:val="000000"/>
          <w:sz w:val="21"/>
          <w:szCs w:val="21"/>
          <w:lang w:val="bg-BG"/>
        </w:rPr>
      </w:pP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4. Имотът трябва да представлява самостоятелна къща с двор или може да представлява къща или мезонет, която е на калкан с други жилища, като естествено пред вашето жилище да има изключително право на ползване на зелени тревни площи?</w:t>
      </w: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4.1.Ако предпочитате апартамент, посочете желаните характеристики на този апартамент.</w:t>
      </w:r>
    </w:p>
    <w:p w:rsidR="00A22B86" w:rsidRDefault="00A22B86" w:rsidP="00A22B86">
      <w:pPr>
        <w:pStyle w:val="NormalWeb"/>
        <w:spacing w:before="0" w:beforeAutospacing="0" w:after="0" w:afterAutospacing="0"/>
        <w:rPr>
          <w:rFonts w:ascii="Tahoma" w:hAnsi="Tahoma" w:cs="Tahoma"/>
          <w:color w:val="000000"/>
          <w:sz w:val="21"/>
          <w:szCs w:val="21"/>
          <w:lang w:val="bg-BG"/>
        </w:rPr>
      </w:pP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5. Каква е желаната квадратура и разпределение на жилищните площи, който търсите?</w:t>
      </w:r>
    </w:p>
    <w:p w:rsidR="00A22B86" w:rsidRDefault="00A22B86" w:rsidP="00A22B86">
      <w:pPr>
        <w:pStyle w:val="NormalWeb"/>
        <w:spacing w:before="0" w:beforeAutospacing="0" w:after="0" w:afterAutospacing="0"/>
        <w:rPr>
          <w:rFonts w:ascii="Tahoma" w:hAnsi="Tahoma" w:cs="Tahoma"/>
          <w:color w:val="000000"/>
          <w:sz w:val="21"/>
          <w:szCs w:val="21"/>
          <w:lang w:val="bg-BG"/>
        </w:rPr>
      </w:pP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6. Приемате ли вариант за ново строителство, което мога да ви оферирам, базирано на договор на обща договорена стойност със съответните гаранции за двете страни, като се има предвид, че финализирането на строителния процес/до ключ/ и Акт 16 ще отнемат около една година време в най-добрия случай?</w:t>
      </w:r>
    </w:p>
    <w:p w:rsidR="00A22B86" w:rsidRDefault="00A22B86" w:rsidP="00A22B86">
      <w:pPr>
        <w:pStyle w:val="NormalWeb"/>
        <w:spacing w:before="0" w:beforeAutospacing="0" w:after="0" w:afterAutospacing="0"/>
        <w:rPr>
          <w:rFonts w:ascii="Tahoma" w:hAnsi="Tahoma" w:cs="Tahoma"/>
          <w:color w:val="000000"/>
          <w:sz w:val="21"/>
          <w:szCs w:val="21"/>
          <w:lang w:val="bg-BG"/>
        </w:rPr>
      </w:pPr>
    </w:p>
    <w:p w:rsidR="00A22B86" w:rsidRDefault="00A22B86" w:rsidP="00A22B86">
      <w:pPr>
        <w:pStyle w:val="NormalWeb"/>
        <w:spacing w:before="0" w:beforeAutospacing="0" w:after="0" w:afterAutospacing="0"/>
        <w:rPr>
          <w:rFonts w:ascii="Tahoma" w:hAnsi="Tahoma" w:cs="Tahoma"/>
          <w:color w:val="000000"/>
          <w:sz w:val="21"/>
          <w:szCs w:val="21"/>
          <w:lang w:val="bg-BG"/>
        </w:rPr>
      </w:pPr>
      <w:r>
        <w:rPr>
          <w:rFonts w:ascii="Tahoma" w:hAnsi="Tahoma" w:cs="Tahoma"/>
          <w:color w:val="000000"/>
          <w:sz w:val="21"/>
          <w:szCs w:val="21"/>
          <w:lang w:val="bg-BG"/>
        </w:rPr>
        <w:t>7. С какъв бюджет разполагате като крайна цена с включени всички разходи за подобна инвестиция? </w:t>
      </w:r>
    </w:p>
    <w:p w:rsidR="001B1FDE" w:rsidRPr="00A22B86" w:rsidRDefault="001B1FDE">
      <w:pPr>
        <w:rPr>
          <w:lang w:val="bg-BG"/>
        </w:rPr>
      </w:pPr>
    </w:p>
    <w:sectPr w:rsidR="001B1FDE" w:rsidRPr="00A22B8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B86"/>
    <w:rsid w:val="001B1FDE"/>
    <w:rsid w:val="00A22B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BC3FB"/>
  <w15:chartTrackingRefBased/>
  <w15:docId w15:val="{7E14FA16-F8E4-491A-8CB3-437B29C72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2B86"/>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2B86"/>
    <w:pPr>
      <w:spacing w:before="100" w:beforeAutospacing="1" w:after="100" w:afterAutospacing="1"/>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7043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286</Words>
  <Characters>1633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2021-03-18T13:14:00Z</dcterms:created>
  <dcterms:modified xsi:type="dcterms:W3CDTF">2021-03-18T13:25:00Z</dcterms:modified>
</cp:coreProperties>
</file>